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Covalent Compound Test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What is the difference between </w:t>
      </w:r>
      <w:r>
        <w:rPr>
          <w:rFonts w:ascii="Liberation Sans" w:hAnsi="Liberation Sans"/>
        </w:rPr>
        <w:t>the structure of an ionic compound and a covalent compound?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List three ways that the properties of covalent compounds differ from those of ionic compounds, and explain why they are different.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</w:r>
      <w:r>
        <w:rPr>
          <w:rFonts w:ascii="Liberation Sans" w:hAnsi="Liberation Sans"/>
        </w:rPr>
        <w:t>Describe what “polarity” is and how it is useful.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</w:r>
      <w:r>
        <w:rPr>
          <w:rFonts w:ascii="Liberation Sans" w:hAnsi="Liberation Sans"/>
        </w:rPr>
        <w:t>Why is the surface tension of a nonpolar compound much lower than that of a polar compound?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List three good uses for ionic compounds and three good uses for covalent compounds.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Define the following terms: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molecule: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</w:rPr>
        <w:t>)</w:t>
        <w:tab/>
      </w:r>
      <w:r>
        <w:rPr>
          <w:rFonts w:ascii="Liberation Sans" w:hAnsi="Liberation Sans"/>
        </w:rPr>
        <w:t>nonpolar</w:t>
      </w:r>
      <w:r>
        <w:rPr>
          <w:rFonts w:ascii="Liberation Sans" w:hAnsi="Liberation Sans"/>
        </w:rPr>
        <w:t>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</w:t>
      </w:r>
      <w:r>
        <w:rPr>
          <w:rFonts w:ascii="Liberation Sans" w:hAnsi="Liberation Sans"/>
        </w:rPr>
        <w:t>)</w:t>
        <w:tab/>
      </w:r>
      <w:r>
        <w:rPr>
          <w:rFonts w:ascii="Liberation Sans" w:hAnsi="Liberation Sans"/>
        </w:rPr>
        <w:t>Why do polar compounds usually dissolve better in water than nonpolar ones?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LibreOffice/7.6.4.1$MacOSX_X86_64 LibreOffice_project/e19e193f88cd6c0525a17fb7a176ed8e6a3e2aa1</Application>
  <AppVersion>15.0000</AppVersion>
  <Pages>2</Pages>
  <Words>107</Words>
  <Characters>524</Characters>
  <CharactersWithSpaces>621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2024-01-29T14:51:30Z</dcterms:created>
  <dc:creator/>
  <dc:description/>
  <dc:language>en-US</dc:language>
  <cp:lastModifiedBy/>
  <cp:lastPrinted>2024-01-29T15:09:21Z</cp:lastPrinted>
  <dcterms:modified xsi:type="dcterms:W3CDTF">2024-01-29T15:09:17Z</dcterms:modified>
  <cp:revision>3</cp:revision>
  <dc:subject/>
  <dc:title/>
</cp:coreProperties>
</file>